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例子：</w:t>
      </w:r>
    </w:p>
    <w:p>
      <w:pPr>
        <w:rPr>
          <w:rFonts w:hint="default" w:ascii="Times New Roman" w:hAnsi="Times New Roman" w:eastAsia="宋体" w:cs="Times New Roman"/>
          <w:kern w:val="2"/>
          <w:sz w:val="21"/>
          <w:szCs w:val="20"/>
          <w:vertAlign w:val="baseline"/>
          <w:lang w:val="en-US" w:eastAsia="zh-CN" w:bidi="ar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0"/>
          <w:vertAlign w:val="baseline"/>
          <w:lang w:val="en-US" w:eastAsia="zh-CN" w:bidi="ar"/>
        </w:rPr>
        <w:drawing>
          <wp:inline distT="0" distB="0" distL="114300" distR="114300">
            <wp:extent cx="2247900" cy="4019550"/>
            <wp:effectExtent l="0" t="0" r="0" b="0"/>
            <wp:docPr id="4" name="图片 3" descr="西王等照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西王等照片 11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401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 w:ascii="Times New Roman" w:hAnsi="Times New Roman" w:eastAsia="宋体" w:cs="Times New Roman"/>
          <w:kern w:val="2"/>
          <w:sz w:val="21"/>
          <w:szCs w:val="20"/>
          <w:vertAlign w:val="baseline"/>
          <w:lang w:val="en-US" w:eastAsia="zh-CN" w:bidi="ar"/>
        </w:rPr>
        <w:t>这个塔单成两回来计算，因为图上有4跟地线，6个导线：</w:t>
      </w:r>
    </w:p>
    <w:p>
      <w:r>
        <w:drawing>
          <wp:inline distT="0" distB="0" distL="114300" distR="114300">
            <wp:extent cx="5264785" cy="3980815"/>
            <wp:effectExtent l="0" t="0" r="12065" b="63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98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81930" cy="3994150"/>
            <wp:effectExtent l="0" t="0" r="13970" b="6350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81930" cy="3994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4785" cy="3980815"/>
            <wp:effectExtent l="0" t="0" r="12065" b="63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98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得到计算结果：</w:t>
      </w:r>
    </w:p>
    <w:p>
      <w:r>
        <w:drawing>
          <wp:inline distT="0" distB="0" distL="114300" distR="114300">
            <wp:extent cx="5255260" cy="3973830"/>
            <wp:effectExtent l="0" t="0" r="2540" b="762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5260" cy="39738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4785" cy="3980815"/>
            <wp:effectExtent l="0" t="0" r="12065" b="635"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98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设置每条线路的角度</w:t>
      </w:r>
    </w:p>
    <w:p>
      <w:pPr>
        <w:rPr>
          <w:rFonts w:hint="eastAsia"/>
          <w:lang w:eastAsia="zh-CN"/>
        </w:rPr>
      </w:pPr>
      <w:r>
        <w:drawing>
          <wp:inline distT="0" distB="0" distL="114300" distR="114300">
            <wp:extent cx="2760980" cy="2087880"/>
            <wp:effectExtent l="0" t="0" r="1270" b="7620"/>
            <wp:docPr id="1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0878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3837940" cy="2362200"/>
            <wp:effectExtent l="0" t="0" r="10160" b="0"/>
            <wp:docPr id="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37940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eastAsia="zh-CN"/>
        </w:rPr>
        <w:t>根据前面的档距信息，假设线路是往右边</w:t>
      </w:r>
      <w:r>
        <w:rPr>
          <w:rFonts w:hint="eastAsia"/>
          <w:lang w:val="en-US" w:eastAsia="zh-CN"/>
        </w:rPr>
        <w:t>T的：</w:t>
      </w:r>
    </w:p>
    <w:p>
      <w:r>
        <w:drawing>
          <wp:inline distT="0" distB="0" distL="114300" distR="114300">
            <wp:extent cx="4095750" cy="971550"/>
            <wp:effectExtent l="0" t="0" r="0" b="0"/>
            <wp:docPr id="1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4276725" cy="2632710"/>
            <wp:effectExtent l="0" t="0" r="9525" b="15240"/>
            <wp:docPr id="1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2632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下面进行工况组合，得到</w:t>
      </w:r>
      <w:r>
        <w:rPr>
          <w:rFonts w:hint="eastAsia"/>
          <w:lang w:val="en-US" w:eastAsia="zh-CN"/>
        </w:rPr>
        <w:t>TTT荷载导入到SmartTower软件即可</w:t>
      </w:r>
      <w:r>
        <w:rPr>
          <w:rFonts w:hint="eastAsia"/>
          <w:lang w:eastAsia="zh-CN"/>
        </w:rPr>
        <w:t>：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5264785" cy="3980815"/>
            <wp:effectExtent l="0" t="0" r="12065" b="635"/>
            <wp:docPr id="1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98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233C9"/>
    <w:rsid w:val="0F526722"/>
    <w:rsid w:val="13E64326"/>
    <w:rsid w:val="26A216DC"/>
    <w:rsid w:val="308869FB"/>
    <w:rsid w:val="7F304D36"/>
    <w:rsid w:val="7FDF3D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李辉1381568981</cp:lastModifiedBy>
  <dcterms:modified xsi:type="dcterms:W3CDTF">2018-11-03T04:13:26Z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